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8C03" w14:textId="17839262" w:rsidR="00207A31" w:rsidRDefault="009521D8">
      <w:r>
        <w:t>NO COST SCREENING</w:t>
      </w:r>
    </w:p>
    <w:p w14:paraId="2D9380A3" w14:textId="0EBAA830" w:rsidR="009521D8" w:rsidRDefault="009521D8"/>
    <w:p w14:paraId="38DEE7BA" w14:textId="77777777" w:rsidR="009521D8" w:rsidRPr="009521D8" w:rsidRDefault="009521D8" w:rsidP="009521D8">
      <w:pPr>
        <w:numPr>
          <w:ilvl w:val="0"/>
          <w:numId w:val="3"/>
        </w:numPr>
      </w:pPr>
      <w:r w:rsidRPr="009521D8">
        <w:rPr>
          <w:b/>
          <w:bCs/>
        </w:rPr>
        <w:t>Caregiver Report</w:t>
      </w:r>
    </w:p>
    <w:p w14:paraId="5A6CADA0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Young Child Parent Screen (YCPS)</w:t>
      </w:r>
    </w:p>
    <w:p w14:paraId="164DB1EA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3-6, Completed by: Parent </w:t>
      </w:r>
    </w:p>
    <w:p w14:paraId="3DAF08DE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Administration Time: 5 minutes (7-items) </w:t>
      </w:r>
      <w:r w:rsidRPr="009521D8">
        <w:rPr>
          <w:b/>
          <w:bCs/>
        </w:rPr>
        <w:tab/>
      </w:r>
    </w:p>
    <w:p w14:paraId="7EF40296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Child Trauma Screen (CTS)</w:t>
      </w:r>
    </w:p>
    <w:p w14:paraId="721441CE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6-18, Completed by: Parent </w:t>
      </w:r>
    </w:p>
    <w:p w14:paraId="0E2D6BDB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Administration Time: 5 minutes (10-items)</w:t>
      </w:r>
    </w:p>
    <w:p w14:paraId="7F8F794F" w14:textId="77777777" w:rsidR="009521D8" w:rsidRPr="009521D8" w:rsidRDefault="009521D8" w:rsidP="009521D8">
      <w:pPr>
        <w:numPr>
          <w:ilvl w:val="0"/>
          <w:numId w:val="3"/>
        </w:numPr>
      </w:pPr>
      <w:r w:rsidRPr="009521D8">
        <w:rPr>
          <w:b/>
          <w:bCs/>
        </w:rPr>
        <w:t>Child’s Report</w:t>
      </w:r>
    </w:p>
    <w:p w14:paraId="3E2DDA37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Child Trauma Screen (CTS)</w:t>
      </w:r>
    </w:p>
    <w:p w14:paraId="0019360B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Age: 7-18, Completed by: Child</w:t>
      </w:r>
    </w:p>
    <w:p w14:paraId="623AF11A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Administration Time: 5 minutes (10-items)</w:t>
      </w:r>
    </w:p>
    <w:p w14:paraId="0A4059A0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MN Trauma Screen</w:t>
      </w:r>
    </w:p>
    <w:p w14:paraId="61BB14CE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Age: 3-18, Completed by: Child</w:t>
      </w:r>
    </w:p>
    <w:p w14:paraId="611A2030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Administration Time: 5-10 minutes (6-items)</w:t>
      </w:r>
    </w:p>
    <w:p w14:paraId="29D2EB0B" w14:textId="53445CAF" w:rsidR="009521D8" w:rsidRDefault="009521D8"/>
    <w:p w14:paraId="41CA1667" w14:textId="22E42327" w:rsidR="009521D8" w:rsidRDefault="009521D8" w:rsidP="009521D8">
      <w:r>
        <w:t xml:space="preserve">NO COST </w:t>
      </w:r>
      <w:r>
        <w:t>ASSESSMENT</w:t>
      </w:r>
    </w:p>
    <w:p w14:paraId="4A770255" w14:textId="77777777" w:rsidR="009521D8" w:rsidRPr="009521D8" w:rsidRDefault="009521D8" w:rsidP="009521D8">
      <w:pPr>
        <w:numPr>
          <w:ilvl w:val="0"/>
          <w:numId w:val="3"/>
        </w:numPr>
      </w:pPr>
      <w:r w:rsidRPr="009521D8">
        <w:rPr>
          <w:b/>
          <w:bCs/>
        </w:rPr>
        <w:t>Caregiver Report</w:t>
      </w:r>
    </w:p>
    <w:p w14:paraId="52A1554A" w14:textId="77777777" w:rsidR="009521D8" w:rsidRPr="009521D8" w:rsidRDefault="009521D8" w:rsidP="009521D8">
      <w:pPr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Caregiver’s Trauma Symptoms</w:t>
      </w:r>
    </w:p>
    <w:p w14:paraId="1251CCA1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Posttraumatic Stress Checklist-5 (PCL-5)</w:t>
      </w:r>
    </w:p>
    <w:p w14:paraId="672400AC" w14:textId="77777777" w:rsidR="009521D8" w:rsidRPr="009521D8" w:rsidRDefault="009521D8" w:rsidP="009521D8">
      <w:pPr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Child’s Trauma History</w:t>
      </w:r>
    </w:p>
    <w:p w14:paraId="6B3AAB8F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Trauma History Questionnaire Child</w:t>
      </w:r>
    </w:p>
    <w:p w14:paraId="44D48E6D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3-18, Completed by: Parent </w:t>
      </w:r>
    </w:p>
    <w:p w14:paraId="2968C0A5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Administration Time: 5 minutes (24-items)</w:t>
      </w:r>
    </w:p>
    <w:p w14:paraId="32B333A3" w14:textId="77777777" w:rsidR="009521D8" w:rsidRPr="009521D8" w:rsidRDefault="009521D8" w:rsidP="009521D8">
      <w:pPr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Child’s Trauma Symptoms</w:t>
      </w:r>
    </w:p>
    <w:p w14:paraId="1FD0C8D0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Young Child Parent Screen (YCPS)</w:t>
      </w:r>
    </w:p>
    <w:p w14:paraId="27B489D0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3-6, Completed by: Parent </w:t>
      </w:r>
    </w:p>
    <w:p w14:paraId="5417B785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Administration Time: 5 minutes (7-items) </w:t>
      </w:r>
      <w:r w:rsidRPr="009521D8">
        <w:rPr>
          <w:b/>
          <w:bCs/>
        </w:rPr>
        <w:tab/>
      </w:r>
    </w:p>
    <w:p w14:paraId="2CE843AE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 xml:space="preserve">Child Posttraumatic Stress Scale-5 (CPSS-5) </w:t>
      </w:r>
    </w:p>
    <w:p w14:paraId="6579464C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7-18, Completed by: Parent </w:t>
      </w:r>
    </w:p>
    <w:p w14:paraId="788AB483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Administration Time: 5-10 minutes (27-items) </w:t>
      </w:r>
      <w:r w:rsidRPr="009521D8">
        <w:rPr>
          <w:b/>
          <w:bCs/>
        </w:rPr>
        <w:tab/>
      </w:r>
    </w:p>
    <w:p w14:paraId="7C3BFCCC" w14:textId="77777777" w:rsidR="009521D8" w:rsidRPr="009521D8" w:rsidRDefault="009521D8" w:rsidP="009521D8">
      <w:pPr>
        <w:numPr>
          <w:ilvl w:val="2"/>
          <w:numId w:val="3"/>
        </w:numPr>
      </w:pPr>
      <w:r w:rsidRPr="009521D8">
        <w:rPr>
          <w:b/>
          <w:bCs/>
        </w:rPr>
        <w:t>Child and Adolescent Treatment Screen (CATS)</w:t>
      </w:r>
    </w:p>
    <w:p w14:paraId="245E1E04" w14:textId="77777777" w:rsidR="009521D8" w:rsidRP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 xml:space="preserve">Age: 3-17, Completed by: Parent </w:t>
      </w:r>
    </w:p>
    <w:p w14:paraId="252557ED" w14:textId="5E3B1AAC" w:rsidR="009521D8" w:rsidRDefault="009521D8" w:rsidP="009521D8">
      <w:pPr>
        <w:numPr>
          <w:ilvl w:val="3"/>
          <w:numId w:val="3"/>
        </w:numPr>
      </w:pPr>
      <w:r w:rsidRPr="009521D8">
        <w:rPr>
          <w:b/>
          <w:bCs/>
        </w:rPr>
        <w:t>Administration Time: 10 minutes (20-items)</w:t>
      </w:r>
    </w:p>
    <w:p w14:paraId="1ACF0C20" w14:textId="77777777" w:rsidR="009521D8" w:rsidRPr="009521D8" w:rsidRDefault="009521D8" w:rsidP="009521D8">
      <w:pPr>
        <w:pStyle w:val="ListParagraph"/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Child’s Externalizing Symptoms</w:t>
      </w:r>
    </w:p>
    <w:p w14:paraId="1410E8D1" w14:textId="77777777" w:rsidR="009521D8" w:rsidRPr="009521D8" w:rsidRDefault="009521D8" w:rsidP="009521D8">
      <w:pPr>
        <w:pStyle w:val="ListParagraph"/>
        <w:numPr>
          <w:ilvl w:val="2"/>
          <w:numId w:val="3"/>
        </w:numPr>
      </w:pPr>
      <w:r w:rsidRPr="009521D8">
        <w:rPr>
          <w:b/>
          <w:bCs/>
        </w:rPr>
        <w:t>Pediatric Symptom Inventory-17 (PSI-17)</w:t>
      </w:r>
    </w:p>
    <w:p w14:paraId="67C04E73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 xml:space="preserve">Age: 3-18, Completed by: Parent </w:t>
      </w:r>
    </w:p>
    <w:p w14:paraId="578E7847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 xml:space="preserve">Administration Time: 5 minutes (17-items) </w:t>
      </w:r>
    </w:p>
    <w:p w14:paraId="0FA92838" w14:textId="77777777" w:rsidR="009521D8" w:rsidRPr="009521D8" w:rsidRDefault="009521D8" w:rsidP="009521D8">
      <w:pPr>
        <w:pStyle w:val="ListParagraph"/>
        <w:numPr>
          <w:ilvl w:val="0"/>
          <w:numId w:val="3"/>
        </w:numPr>
      </w:pPr>
      <w:r w:rsidRPr="009521D8">
        <w:rPr>
          <w:b/>
          <w:bCs/>
        </w:rPr>
        <w:t>Child Report</w:t>
      </w:r>
    </w:p>
    <w:p w14:paraId="67789973" w14:textId="77777777" w:rsidR="009521D8" w:rsidRPr="009521D8" w:rsidRDefault="009521D8" w:rsidP="009521D8">
      <w:pPr>
        <w:pStyle w:val="ListParagraph"/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Trauma History</w:t>
      </w:r>
    </w:p>
    <w:p w14:paraId="18A3B7F5" w14:textId="77777777" w:rsidR="009521D8" w:rsidRPr="009521D8" w:rsidRDefault="009521D8" w:rsidP="009521D8">
      <w:pPr>
        <w:pStyle w:val="ListParagraph"/>
        <w:numPr>
          <w:ilvl w:val="2"/>
          <w:numId w:val="3"/>
        </w:numPr>
      </w:pPr>
      <w:r w:rsidRPr="009521D8">
        <w:rPr>
          <w:b/>
          <w:bCs/>
        </w:rPr>
        <w:t>Trauma History Questionnaire Child</w:t>
      </w:r>
    </w:p>
    <w:p w14:paraId="5BD4EA0D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>Age: 7-18, Completed by: Child</w:t>
      </w:r>
    </w:p>
    <w:p w14:paraId="1223C978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lastRenderedPageBreak/>
        <w:t>Administration Time: 5 minutes (23-items)</w:t>
      </w:r>
    </w:p>
    <w:p w14:paraId="01F4C4C8" w14:textId="3C25C75C" w:rsidR="009521D8" w:rsidRPr="009521D8" w:rsidRDefault="009521D8" w:rsidP="009521D8">
      <w:pPr>
        <w:pStyle w:val="ListParagraph"/>
        <w:numPr>
          <w:ilvl w:val="1"/>
          <w:numId w:val="3"/>
        </w:numPr>
        <w:rPr>
          <w:u w:val="single"/>
        </w:rPr>
      </w:pPr>
      <w:r w:rsidRPr="009521D8">
        <w:rPr>
          <w:b/>
          <w:bCs/>
          <w:u w:val="single"/>
        </w:rPr>
        <w:t>Trauma Symptom</w:t>
      </w:r>
      <w:r>
        <w:rPr>
          <w:b/>
          <w:bCs/>
          <w:u w:val="single"/>
        </w:rPr>
        <w:t>s</w:t>
      </w:r>
      <w:bookmarkStart w:id="0" w:name="_GoBack"/>
      <w:bookmarkEnd w:id="0"/>
    </w:p>
    <w:p w14:paraId="262DEB60" w14:textId="77777777" w:rsidR="009521D8" w:rsidRPr="009521D8" w:rsidRDefault="009521D8" w:rsidP="009521D8">
      <w:pPr>
        <w:pStyle w:val="ListParagraph"/>
        <w:numPr>
          <w:ilvl w:val="2"/>
          <w:numId w:val="3"/>
        </w:numPr>
      </w:pPr>
      <w:r w:rsidRPr="009521D8">
        <w:rPr>
          <w:b/>
          <w:bCs/>
        </w:rPr>
        <w:t xml:space="preserve">Child Posttraumatic Stress Scale-5 (CPSS-5) </w:t>
      </w:r>
    </w:p>
    <w:p w14:paraId="4AAB76A0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>Age: 7-18, Completed by: Child</w:t>
      </w:r>
    </w:p>
    <w:p w14:paraId="2EF2C42C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 xml:space="preserve">Administration Time: 5-10 minutes (27-items) </w:t>
      </w:r>
    </w:p>
    <w:p w14:paraId="325CA2FA" w14:textId="77777777" w:rsidR="009521D8" w:rsidRPr="009521D8" w:rsidRDefault="009521D8" w:rsidP="009521D8">
      <w:pPr>
        <w:pStyle w:val="ListParagraph"/>
        <w:numPr>
          <w:ilvl w:val="2"/>
          <w:numId w:val="3"/>
        </w:numPr>
      </w:pPr>
      <w:r w:rsidRPr="009521D8">
        <w:rPr>
          <w:b/>
          <w:bCs/>
        </w:rPr>
        <w:t>Child and Adolescent Treatment Screen (CATS)</w:t>
      </w:r>
    </w:p>
    <w:p w14:paraId="26E5263E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>Age: 7-17, Completed by: Child</w:t>
      </w:r>
    </w:p>
    <w:p w14:paraId="3FF8CEB2" w14:textId="77777777" w:rsidR="009521D8" w:rsidRPr="009521D8" w:rsidRDefault="009521D8" w:rsidP="009521D8">
      <w:pPr>
        <w:pStyle w:val="ListParagraph"/>
        <w:numPr>
          <w:ilvl w:val="3"/>
          <w:numId w:val="3"/>
        </w:numPr>
      </w:pPr>
      <w:r w:rsidRPr="009521D8">
        <w:rPr>
          <w:b/>
          <w:bCs/>
        </w:rPr>
        <w:t>Administration Time: 10 minutes (20-items)</w:t>
      </w:r>
    </w:p>
    <w:p w14:paraId="00A47FDE" w14:textId="77777777" w:rsidR="009521D8" w:rsidRDefault="009521D8" w:rsidP="009521D8"/>
    <w:sectPr w:rsidR="009521D8" w:rsidSect="002B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759"/>
    <w:multiLevelType w:val="multilevel"/>
    <w:tmpl w:val="F9E8E386"/>
    <w:lvl w:ilvl="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25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1B7"/>
    <w:multiLevelType w:val="hybridMultilevel"/>
    <w:tmpl w:val="0A469B0A"/>
    <w:lvl w:ilvl="0" w:tplc="5A3AF9C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4021A">
      <w:start w:val="2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E2C1C"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A674">
      <w:start w:val="25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2E6E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815B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64F4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CAAD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4F7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7F63"/>
    <w:multiLevelType w:val="hybridMultilevel"/>
    <w:tmpl w:val="B55C3176"/>
    <w:lvl w:ilvl="0" w:tplc="FA46D21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8C09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D6D6"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430E6">
      <w:start w:val="25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A13C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FF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75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E2F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C882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F6B1E"/>
    <w:multiLevelType w:val="hybridMultilevel"/>
    <w:tmpl w:val="40C672BA"/>
    <w:lvl w:ilvl="0" w:tplc="B17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89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EB098"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04224">
      <w:start w:val="25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0A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4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6F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8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C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D8"/>
    <w:rsid w:val="002B089A"/>
    <w:rsid w:val="00460E07"/>
    <w:rsid w:val="00534B12"/>
    <w:rsid w:val="006C418A"/>
    <w:rsid w:val="00723F13"/>
    <w:rsid w:val="0074517A"/>
    <w:rsid w:val="00785951"/>
    <w:rsid w:val="009521D8"/>
    <w:rsid w:val="00D51425"/>
    <w:rsid w:val="00D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0F67"/>
  <w15:chartTrackingRefBased/>
  <w15:docId w15:val="{6B754B3D-2703-7A45-8D7C-A9198D7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860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50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76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340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77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519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58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00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5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46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177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5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76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825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0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54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62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70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9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618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997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27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5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078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49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71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11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0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0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662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856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3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271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483">
          <w:marLeft w:val="25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6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3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802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362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67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947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75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75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3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602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608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Herting</dc:creator>
  <cp:keywords/>
  <dc:description/>
  <cp:lastModifiedBy>Nicola Herting</cp:lastModifiedBy>
  <cp:revision>2</cp:revision>
  <cp:lastPrinted>2020-02-16T17:14:00Z</cp:lastPrinted>
  <dcterms:created xsi:type="dcterms:W3CDTF">2020-02-16T17:14:00Z</dcterms:created>
  <dcterms:modified xsi:type="dcterms:W3CDTF">2020-02-16T17:14:00Z</dcterms:modified>
</cp:coreProperties>
</file>